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637B3" w14:textId="7DA2E966" w:rsidR="00F7080F" w:rsidRPr="00F7080F" w:rsidRDefault="00F7080F" w:rsidP="0053197A">
      <w:pPr>
        <w:contextualSpacing/>
        <w:jc w:val="both"/>
        <w:rPr>
          <w:rFonts w:ascii="Monotype Corsiva" w:hAnsi="Monotype Corsiva"/>
          <w:b/>
          <w:sz w:val="96"/>
          <w:szCs w:val="96"/>
          <w:u w:val="single"/>
        </w:rPr>
      </w:pPr>
      <w:r w:rsidRPr="00F7080F">
        <w:rPr>
          <w:rFonts w:ascii="Monotype Corsiva" w:hAnsi="Monotype Corsiva"/>
          <w:b/>
          <w:sz w:val="96"/>
          <w:szCs w:val="96"/>
          <w:u w:val="single"/>
        </w:rPr>
        <w:t xml:space="preserve">Daily Bulletin </w:t>
      </w:r>
    </w:p>
    <w:p w14:paraId="6DE0F05A" w14:textId="261A8D9B" w:rsidR="00F7080F" w:rsidRDefault="00F7080F" w:rsidP="0053197A">
      <w:pPr>
        <w:contextualSpacing/>
        <w:jc w:val="both"/>
        <w:rPr>
          <w:b/>
          <w:sz w:val="32"/>
          <w:szCs w:val="32"/>
        </w:rPr>
      </w:pPr>
      <w:r>
        <w:rPr>
          <w:b/>
          <w:sz w:val="32"/>
          <w:szCs w:val="32"/>
        </w:rPr>
        <w:t xml:space="preserve">Course Day </w:t>
      </w:r>
      <w:r w:rsidR="00A7339A">
        <w:rPr>
          <w:b/>
          <w:sz w:val="32"/>
          <w:szCs w:val="32"/>
        </w:rPr>
        <w:t>3</w:t>
      </w:r>
      <w:r>
        <w:rPr>
          <w:b/>
          <w:sz w:val="32"/>
          <w:szCs w:val="32"/>
        </w:rPr>
        <w:t xml:space="preserve">.   </w:t>
      </w:r>
    </w:p>
    <w:p w14:paraId="5EAD77AF" w14:textId="233ACC81" w:rsidR="00F7080F" w:rsidRDefault="00F7080F" w:rsidP="0053197A">
      <w:pPr>
        <w:contextualSpacing/>
        <w:jc w:val="both"/>
        <w:rPr>
          <w:b/>
          <w:sz w:val="32"/>
          <w:szCs w:val="32"/>
        </w:rPr>
      </w:pPr>
    </w:p>
    <w:p w14:paraId="71B55137" w14:textId="77777777" w:rsidR="0066686E" w:rsidRPr="00732799" w:rsidRDefault="0066686E" w:rsidP="0053197A">
      <w:pPr>
        <w:contextualSpacing/>
        <w:jc w:val="both"/>
        <w:rPr>
          <w:bCs/>
        </w:rPr>
      </w:pPr>
      <w:r w:rsidRPr="00732799">
        <w:rPr>
          <w:bCs/>
        </w:rPr>
        <w:t>Acting on appliable legal processes in Panama, you have successfully obtained the legal permissions to conduct telephone and electronic communication surveillance.  This includes access to emails and telephone call logs and telephonic interceptions.  Given the current nature of the undercover investigation, no subpoenas have yet been directly submitted to Bob’s Boats, Bob White or other persons.  However, you have been able to secure call logs and emails from third party providers, and you are monitoring telephone traffic.</w:t>
      </w:r>
    </w:p>
    <w:p w14:paraId="2C5CB97F" w14:textId="77777777" w:rsidR="0066686E" w:rsidRPr="00732799" w:rsidRDefault="0066686E" w:rsidP="0053197A">
      <w:pPr>
        <w:contextualSpacing/>
        <w:jc w:val="both"/>
        <w:rPr>
          <w:bCs/>
        </w:rPr>
      </w:pPr>
    </w:p>
    <w:p w14:paraId="40595301" w14:textId="5431FE5F" w:rsidR="0066686E" w:rsidRPr="00732799" w:rsidRDefault="0066686E" w:rsidP="0053197A">
      <w:pPr>
        <w:contextualSpacing/>
        <w:jc w:val="both"/>
        <w:rPr>
          <w:bCs/>
        </w:rPr>
      </w:pPr>
      <w:r w:rsidRPr="00732799">
        <w:rPr>
          <w:bCs/>
        </w:rPr>
        <w:t xml:space="preserve">Yesterday, a phone intercept </w:t>
      </w:r>
      <w:proofErr w:type="gramStart"/>
      <w:r w:rsidRPr="00732799">
        <w:rPr>
          <w:bCs/>
        </w:rPr>
        <w:t>receives</w:t>
      </w:r>
      <w:proofErr w:type="gramEnd"/>
      <w:r w:rsidRPr="00732799">
        <w:rPr>
          <w:bCs/>
        </w:rPr>
        <w:t xml:space="preserve"> the following message from a woman calling from +5073045555:  “Bob, we have a problem.  I need to meet you at 8pm tonight at the usual place.”  Your colleagues follow Bob to the restaurant, Mary’s Table, owned by Bob’s wife.  Due to the exclusivity of the restaurant, your undercover colleague was unable to enter the restaurant.  However, he was able to secure photographs of Bob and the woman as they entered the restaurant (separately), and also as they exited the restaurant together</w:t>
      </w:r>
      <w:r w:rsidR="00732799" w:rsidRPr="00732799">
        <w:rPr>
          <w:bCs/>
        </w:rPr>
        <w:t>.  They</w:t>
      </w:r>
      <w:r w:rsidRPr="00732799">
        <w:rPr>
          <w:bCs/>
        </w:rPr>
        <w:t xml:space="preserve"> spoke privately </w:t>
      </w:r>
      <w:r w:rsidR="00732799" w:rsidRPr="00732799">
        <w:rPr>
          <w:bCs/>
        </w:rPr>
        <w:t>while they waited for the valet to bring their cars, and then drove away separately</w:t>
      </w:r>
      <w:r w:rsidRPr="00732799">
        <w:rPr>
          <w:bCs/>
        </w:rPr>
        <w:t>.</w:t>
      </w:r>
      <w:r w:rsidR="00732799" w:rsidRPr="00732799">
        <w:rPr>
          <w:bCs/>
        </w:rPr>
        <w:t xml:space="preserve">  While they waited for the valet, the woman was overheard saying, “I will square things at the bank.  Don’t worry, but we have to move quickly.”  She got in her car and drove away. Based on the photographs, the telephone number and the license plate on the car, the surveillance team has identified the woman as Ms. Jane Brooks.  Ms. Brooks is a US citizen, permanent resident of Panama, and a senior customer relationship officer at </w:t>
      </w:r>
      <w:proofErr w:type="spellStart"/>
      <w:r w:rsidR="00732799" w:rsidRPr="00732799">
        <w:rPr>
          <w:bCs/>
        </w:rPr>
        <w:t>Interconti</w:t>
      </w:r>
      <w:proofErr w:type="spellEnd"/>
      <w:r w:rsidR="00732799" w:rsidRPr="00732799">
        <w:rPr>
          <w:bCs/>
        </w:rPr>
        <w:t xml:space="preserve"> Bank Balboa.   </w:t>
      </w:r>
      <w:r w:rsidRPr="00732799">
        <w:rPr>
          <w:bCs/>
        </w:rPr>
        <w:t xml:space="preserve">    </w:t>
      </w:r>
    </w:p>
    <w:p w14:paraId="423107D2" w14:textId="77777777" w:rsidR="0066686E" w:rsidRPr="00732799" w:rsidRDefault="0066686E" w:rsidP="0053197A">
      <w:pPr>
        <w:contextualSpacing/>
        <w:jc w:val="both"/>
        <w:rPr>
          <w:bCs/>
        </w:rPr>
      </w:pPr>
    </w:p>
    <w:p w14:paraId="7D6BBA3C" w14:textId="3DD2270E" w:rsidR="00D65E55" w:rsidRPr="00732799" w:rsidRDefault="0066686E" w:rsidP="0053197A">
      <w:pPr>
        <w:contextualSpacing/>
        <w:jc w:val="both"/>
        <w:rPr>
          <w:b/>
        </w:rPr>
      </w:pPr>
      <w:r w:rsidRPr="00732799">
        <w:rPr>
          <w:bCs/>
        </w:rPr>
        <w:t xml:space="preserve"> </w:t>
      </w:r>
    </w:p>
    <w:sectPr w:rsidR="00D65E55" w:rsidRPr="00732799">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72143" w14:textId="77777777" w:rsidR="00D34E20" w:rsidRDefault="00D34E20" w:rsidP="00B83AD0">
      <w:pPr>
        <w:spacing w:after="0" w:line="240" w:lineRule="auto"/>
      </w:pPr>
      <w:r>
        <w:separator/>
      </w:r>
    </w:p>
  </w:endnote>
  <w:endnote w:type="continuationSeparator" w:id="0">
    <w:p w14:paraId="527C47D1" w14:textId="77777777" w:rsidR="00D34E20" w:rsidRDefault="00D34E20" w:rsidP="00B83A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666367"/>
      <w:docPartObj>
        <w:docPartGallery w:val="Page Numbers (Bottom of Page)"/>
        <w:docPartUnique/>
      </w:docPartObj>
    </w:sdtPr>
    <w:sdtEndPr>
      <w:rPr>
        <w:noProof/>
      </w:rPr>
    </w:sdtEndPr>
    <w:sdtContent>
      <w:p w14:paraId="4D6C0564" w14:textId="77777777" w:rsidR="00B83AD0" w:rsidRDefault="00B83AD0">
        <w:pPr>
          <w:pStyle w:val="Footer"/>
          <w:jc w:val="center"/>
        </w:pPr>
        <w:r>
          <w:fldChar w:fldCharType="begin"/>
        </w:r>
        <w:r>
          <w:instrText xml:space="preserve"> PAGE   \* MERGEFORMAT </w:instrText>
        </w:r>
        <w:r>
          <w:fldChar w:fldCharType="separate"/>
        </w:r>
        <w:r w:rsidR="00A6571F">
          <w:rPr>
            <w:noProof/>
          </w:rPr>
          <w:t>7</w:t>
        </w:r>
        <w:r>
          <w:rPr>
            <w:noProof/>
          </w:rPr>
          <w:fldChar w:fldCharType="end"/>
        </w:r>
      </w:p>
    </w:sdtContent>
  </w:sdt>
  <w:p w14:paraId="44179F4D" w14:textId="77777777" w:rsidR="00B83AD0" w:rsidRDefault="00B83A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01B03" w14:textId="77777777" w:rsidR="00D34E20" w:rsidRDefault="00D34E20" w:rsidP="00B83AD0">
      <w:pPr>
        <w:spacing w:after="0" w:line="240" w:lineRule="auto"/>
      </w:pPr>
      <w:r>
        <w:separator/>
      </w:r>
    </w:p>
  </w:footnote>
  <w:footnote w:type="continuationSeparator" w:id="0">
    <w:p w14:paraId="37A6BE68" w14:textId="77777777" w:rsidR="00D34E20" w:rsidRDefault="00D34E20" w:rsidP="00B83A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D616E"/>
    <w:multiLevelType w:val="hybridMultilevel"/>
    <w:tmpl w:val="0C86D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943138"/>
    <w:multiLevelType w:val="hybridMultilevel"/>
    <w:tmpl w:val="B89E3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CA4B52"/>
    <w:multiLevelType w:val="hybridMultilevel"/>
    <w:tmpl w:val="A594D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065F01"/>
    <w:multiLevelType w:val="hybridMultilevel"/>
    <w:tmpl w:val="DFD45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6330146"/>
    <w:multiLevelType w:val="hybridMultilevel"/>
    <w:tmpl w:val="2D660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F1F4FFF"/>
    <w:multiLevelType w:val="hybridMultilevel"/>
    <w:tmpl w:val="5EC04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6A5C65"/>
    <w:multiLevelType w:val="hybridMultilevel"/>
    <w:tmpl w:val="C7967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A015551"/>
    <w:multiLevelType w:val="hybridMultilevel"/>
    <w:tmpl w:val="965A8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7761392">
    <w:abstractNumId w:val="3"/>
  </w:num>
  <w:num w:numId="2" w16cid:durableId="1192496576">
    <w:abstractNumId w:val="0"/>
  </w:num>
  <w:num w:numId="3" w16cid:durableId="1038815104">
    <w:abstractNumId w:val="5"/>
  </w:num>
  <w:num w:numId="4" w16cid:durableId="1289430415">
    <w:abstractNumId w:val="2"/>
  </w:num>
  <w:num w:numId="5" w16cid:durableId="1624117795">
    <w:abstractNumId w:val="7"/>
  </w:num>
  <w:num w:numId="6" w16cid:durableId="349717804">
    <w:abstractNumId w:val="6"/>
  </w:num>
  <w:num w:numId="7" w16cid:durableId="1548251370">
    <w:abstractNumId w:val="1"/>
  </w:num>
  <w:num w:numId="8" w16cid:durableId="18031128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096F"/>
    <w:rsid w:val="00023453"/>
    <w:rsid w:val="00043A94"/>
    <w:rsid w:val="000E2F54"/>
    <w:rsid w:val="00110267"/>
    <w:rsid w:val="001234C1"/>
    <w:rsid w:val="0012588E"/>
    <w:rsid w:val="00130E22"/>
    <w:rsid w:val="001409C9"/>
    <w:rsid w:val="001A60CD"/>
    <w:rsid w:val="001C4382"/>
    <w:rsid w:val="001C6056"/>
    <w:rsid w:val="002268F7"/>
    <w:rsid w:val="002721B0"/>
    <w:rsid w:val="00290A2F"/>
    <w:rsid w:val="0029122F"/>
    <w:rsid w:val="0035699C"/>
    <w:rsid w:val="003767D2"/>
    <w:rsid w:val="004021AC"/>
    <w:rsid w:val="004C6B3E"/>
    <w:rsid w:val="004D170F"/>
    <w:rsid w:val="004D2D41"/>
    <w:rsid w:val="004E3B7E"/>
    <w:rsid w:val="0053197A"/>
    <w:rsid w:val="00544662"/>
    <w:rsid w:val="005B15E6"/>
    <w:rsid w:val="005D692F"/>
    <w:rsid w:val="005D734D"/>
    <w:rsid w:val="00601496"/>
    <w:rsid w:val="0064632A"/>
    <w:rsid w:val="00652A71"/>
    <w:rsid w:val="0066686E"/>
    <w:rsid w:val="00683E16"/>
    <w:rsid w:val="007142F5"/>
    <w:rsid w:val="00732799"/>
    <w:rsid w:val="00766007"/>
    <w:rsid w:val="00812BFC"/>
    <w:rsid w:val="0092257A"/>
    <w:rsid w:val="00983826"/>
    <w:rsid w:val="009B00BB"/>
    <w:rsid w:val="009B3A5E"/>
    <w:rsid w:val="009B438F"/>
    <w:rsid w:val="009E1101"/>
    <w:rsid w:val="00A6571F"/>
    <w:rsid w:val="00A71388"/>
    <w:rsid w:val="00A7339A"/>
    <w:rsid w:val="00A7414F"/>
    <w:rsid w:val="00B3492D"/>
    <w:rsid w:val="00B83AD0"/>
    <w:rsid w:val="00BB4AB7"/>
    <w:rsid w:val="00BB53C9"/>
    <w:rsid w:val="00BC1AC3"/>
    <w:rsid w:val="00CC3E48"/>
    <w:rsid w:val="00CF26BC"/>
    <w:rsid w:val="00CF53F5"/>
    <w:rsid w:val="00D34E20"/>
    <w:rsid w:val="00D65E55"/>
    <w:rsid w:val="00DC024F"/>
    <w:rsid w:val="00E215B2"/>
    <w:rsid w:val="00E309A6"/>
    <w:rsid w:val="00E4169C"/>
    <w:rsid w:val="00EE47F4"/>
    <w:rsid w:val="00F1096F"/>
    <w:rsid w:val="00F15761"/>
    <w:rsid w:val="00F7080F"/>
    <w:rsid w:val="00FD3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97B3A"/>
  <w15:chartTrackingRefBased/>
  <w15:docId w15:val="{D8BCAE7E-F5CF-4BDC-A13E-9512679D2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3A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3AD0"/>
  </w:style>
  <w:style w:type="paragraph" w:styleId="Footer">
    <w:name w:val="footer"/>
    <w:basedOn w:val="Normal"/>
    <w:link w:val="FooterChar"/>
    <w:uiPriority w:val="99"/>
    <w:unhideWhenUsed/>
    <w:rsid w:val="00B83A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3AD0"/>
  </w:style>
  <w:style w:type="paragraph" w:styleId="FootnoteText">
    <w:name w:val="footnote text"/>
    <w:basedOn w:val="Normal"/>
    <w:link w:val="FootnoteTextChar"/>
    <w:uiPriority w:val="99"/>
    <w:semiHidden/>
    <w:unhideWhenUsed/>
    <w:rsid w:val="00B83AD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83AD0"/>
    <w:rPr>
      <w:sz w:val="20"/>
      <w:szCs w:val="20"/>
    </w:rPr>
  </w:style>
  <w:style w:type="character" w:styleId="FootnoteReference">
    <w:name w:val="footnote reference"/>
    <w:basedOn w:val="DefaultParagraphFont"/>
    <w:uiPriority w:val="99"/>
    <w:semiHidden/>
    <w:unhideWhenUsed/>
    <w:rsid w:val="00B83AD0"/>
    <w:rPr>
      <w:vertAlign w:val="superscript"/>
    </w:rPr>
  </w:style>
  <w:style w:type="paragraph" w:styleId="ListParagraph">
    <w:name w:val="List Paragraph"/>
    <w:basedOn w:val="Normal"/>
    <w:uiPriority w:val="34"/>
    <w:qFormat/>
    <w:rsid w:val="00CF53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5CCAA-726C-485A-9FD1-3D28742AD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248</Words>
  <Characters>1418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Douglas Sloan</dc:creator>
  <cp:keywords/>
  <dc:description/>
  <cp:lastModifiedBy>Douglas Sloan</cp:lastModifiedBy>
  <cp:revision>2</cp:revision>
  <cp:lastPrinted>2024-03-19T19:00:00Z</cp:lastPrinted>
  <dcterms:created xsi:type="dcterms:W3CDTF">2024-03-19T19:02:00Z</dcterms:created>
  <dcterms:modified xsi:type="dcterms:W3CDTF">2024-03-19T19:02:00Z</dcterms:modified>
</cp:coreProperties>
</file>